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819"/>
      </w:tblGrid>
      <w:tr w:rsidR="0043687A" w:rsidRPr="00510B40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510B40" w:rsidRDefault="00C707F2" w:rsidP="00035154">
            <w:pPr>
              <w:spacing w:after="120" w:line="276" w:lineRule="auto"/>
              <w:jc w:val="center"/>
              <w:rPr>
                <w:rFonts w:eastAsia="Calibri"/>
                <w:b/>
              </w:rPr>
            </w:pPr>
            <w:r w:rsidRPr="00510B40">
              <w:rPr>
                <w:noProof/>
                <w:lang w:eastAsia="hr-HR"/>
              </w:rPr>
              <w:drawing>
                <wp:inline distT="0" distB="0" distL="0" distR="0">
                  <wp:extent cx="838200" cy="685800"/>
                  <wp:effectExtent l="0" t="0" r="0" b="0"/>
                  <wp:docPr id="1" name="Picture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687A" w:rsidRPr="00510B40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510B40">
              <w:rPr>
                <w:rFonts w:eastAsia="Calibri"/>
                <w:b/>
              </w:rPr>
              <w:t>REPUBLIKA HRVATSKA</w:t>
            </w:r>
          </w:p>
        </w:tc>
      </w:tr>
      <w:tr w:rsidR="0043687A" w:rsidRPr="00510B40" w:rsidTr="00035154">
        <w:trPr>
          <w:trHeight w:val="20"/>
        </w:trPr>
        <w:tc>
          <w:tcPr>
            <w:tcW w:w="4819" w:type="dxa"/>
            <w:shd w:val="clear" w:color="auto" w:fill="auto"/>
            <w:vAlign w:val="center"/>
          </w:tcPr>
          <w:p w:rsidR="0043687A" w:rsidRPr="00510B40" w:rsidRDefault="0043687A" w:rsidP="00035154">
            <w:pPr>
              <w:pStyle w:val="List"/>
              <w:spacing w:line="276" w:lineRule="auto"/>
              <w:ind w:left="0" w:firstLine="0"/>
              <w:jc w:val="center"/>
              <w:outlineLvl w:val="0"/>
              <w:rPr>
                <w:rFonts w:ascii="Times New Roman" w:eastAsia="Calibri" w:hAnsi="Times New Roman" w:cs="Times New Roman"/>
                <w:b/>
              </w:rPr>
            </w:pPr>
            <w:r w:rsidRPr="00510B40">
              <w:rPr>
                <w:rFonts w:ascii="Times New Roman" w:eastAsia="Calibri" w:hAnsi="Times New Roman" w:cs="Times New Roman"/>
                <w:b/>
              </w:rPr>
              <w:t>HRVATSKA VATROGASNA ZAJEDNICA</w:t>
            </w:r>
          </w:p>
        </w:tc>
      </w:tr>
    </w:tbl>
    <w:p w:rsidR="0043687A" w:rsidRPr="00510B40" w:rsidRDefault="0043687A" w:rsidP="0043687A">
      <w:pPr>
        <w:spacing w:line="276" w:lineRule="auto"/>
        <w:rPr>
          <w:b/>
          <w:lang w:eastAsia="hr-HR"/>
        </w:rPr>
      </w:pPr>
    </w:p>
    <w:p w:rsidR="00025134" w:rsidRPr="00510B40" w:rsidRDefault="0043687A" w:rsidP="0043687A">
      <w:pPr>
        <w:spacing w:line="276" w:lineRule="auto"/>
        <w:rPr>
          <w:b/>
        </w:rPr>
      </w:pPr>
      <w:r w:rsidRPr="00510B40">
        <w:rPr>
          <w:b/>
          <w:lang w:eastAsia="hr-HR"/>
        </w:rPr>
        <w:t>KLASA:</w:t>
      </w:r>
      <w:r w:rsidRPr="00510B40">
        <w:rPr>
          <w:b/>
        </w:rPr>
        <w:t xml:space="preserve"> </w:t>
      </w:r>
      <w:r w:rsidR="00025134" w:rsidRPr="00510B40">
        <w:rPr>
          <w:i/>
        </w:rPr>
        <w:t>Upisati KLASU</w:t>
      </w:r>
    </w:p>
    <w:p w:rsidR="0043687A" w:rsidRPr="00510B40" w:rsidRDefault="0043687A" w:rsidP="0043687A">
      <w:pPr>
        <w:spacing w:line="276" w:lineRule="auto"/>
        <w:rPr>
          <w:i/>
          <w:lang w:eastAsia="hr-HR"/>
        </w:rPr>
      </w:pPr>
      <w:r w:rsidRPr="00510B40">
        <w:rPr>
          <w:b/>
          <w:lang w:eastAsia="hr-HR"/>
        </w:rPr>
        <w:t xml:space="preserve">URBROJ: </w:t>
      </w:r>
      <w:r w:rsidR="00025134" w:rsidRPr="00510B40">
        <w:rPr>
          <w:i/>
          <w:lang w:eastAsia="hr-HR"/>
        </w:rPr>
        <w:t>Upisati URBROJ</w:t>
      </w:r>
    </w:p>
    <w:p w:rsidR="0043687A" w:rsidRPr="00510B40" w:rsidRDefault="0043687A" w:rsidP="0043687A">
      <w:pPr>
        <w:spacing w:line="276" w:lineRule="auto"/>
        <w:rPr>
          <w:b/>
          <w:lang w:eastAsia="hr-HR"/>
        </w:rPr>
      </w:pPr>
      <w:r w:rsidRPr="00510B40">
        <w:rPr>
          <w:b/>
          <w:lang w:eastAsia="hr-HR"/>
        </w:rPr>
        <w:t>Zagreb,</w:t>
      </w:r>
    </w:p>
    <w:p w:rsidR="0043687A" w:rsidRPr="00510B40" w:rsidRDefault="0043687A" w:rsidP="0043687A">
      <w:pPr>
        <w:spacing w:line="276" w:lineRule="auto"/>
        <w:jc w:val="center"/>
        <w:rPr>
          <w:b/>
          <w:lang w:eastAsia="hr-HR"/>
        </w:rPr>
      </w:pPr>
    </w:p>
    <w:p w:rsidR="0043687A" w:rsidRPr="00510B40" w:rsidRDefault="0043687A" w:rsidP="0043687A">
      <w:pPr>
        <w:spacing w:line="276" w:lineRule="auto"/>
        <w:jc w:val="center"/>
        <w:rPr>
          <w:b/>
          <w:lang w:eastAsia="hr-HR"/>
        </w:rPr>
      </w:pPr>
      <w:r w:rsidRPr="00510B40">
        <w:rPr>
          <w:b/>
          <w:lang w:eastAsia="hr-HR"/>
        </w:rPr>
        <w:t>ZAHTJEV ZA POKRETANJE POSTUPKA NABAVE ROBA, RADOVA I USLUGA</w:t>
      </w:r>
    </w:p>
    <w:p w:rsidR="0043687A" w:rsidRPr="00510B40" w:rsidRDefault="0043687A" w:rsidP="0043687A">
      <w:pPr>
        <w:spacing w:line="276" w:lineRule="auto"/>
        <w:rPr>
          <w:lang w:eastAsia="hr-HR"/>
        </w:rPr>
      </w:pP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Plansko tehnički nositelj: </w:t>
      </w:r>
      <w:r w:rsidR="00025134" w:rsidRPr="00510B40">
        <w:rPr>
          <w:i/>
          <w:lang w:eastAsia="hr-HR"/>
        </w:rPr>
        <w:t xml:space="preserve">Upisati </w:t>
      </w:r>
      <w:r w:rsidR="0058604D" w:rsidRPr="00510B40">
        <w:rPr>
          <w:i/>
          <w:lang w:eastAsia="hr-HR"/>
        </w:rPr>
        <w:t>ustrojstvenu jedinicu</w:t>
      </w:r>
      <w:r w:rsidR="00025134" w:rsidRPr="00510B40">
        <w:rPr>
          <w:i/>
          <w:lang w:eastAsia="hr-HR"/>
        </w:rPr>
        <w:t xml:space="preserve"> koj</w:t>
      </w:r>
      <w:r w:rsidR="0058604D" w:rsidRPr="00510B40">
        <w:rPr>
          <w:i/>
          <w:lang w:eastAsia="hr-HR"/>
        </w:rPr>
        <w:t>a</w:t>
      </w:r>
      <w:r w:rsidR="00025134" w:rsidRPr="00510B40">
        <w:rPr>
          <w:i/>
          <w:lang w:eastAsia="hr-HR"/>
        </w:rPr>
        <w:t xml:space="preserve"> </w:t>
      </w:r>
      <w:r w:rsidR="0058604D" w:rsidRPr="00510B40">
        <w:rPr>
          <w:i/>
          <w:lang w:eastAsia="hr-HR"/>
        </w:rPr>
        <w:t>pokreće postupak nabave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Naziv predmeta nabave: </w:t>
      </w:r>
      <w:r w:rsidR="00025134" w:rsidRPr="00510B40">
        <w:rPr>
          <w:i/>
          <w:lang w:eastAsia="hr-HR"/>
        </w:rPr>
        <w:t>Upisati naziv predmeta iz Plana nabave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Projekt iz Plana nabave: </w:t>
      </w:r>
      <w:r w:rsidR="00025134" w:rsidRPr="00510B40">
        <w:rPr>
          <w:i/>
          <w:lang w:eastAsia="hr-HR"/>
        </w:rPr>
        <w:t>Upisati projekt</w:t>
      </w:r>
    </w:p>
    <w:p w:rsidR="0043687A" w:rsidRPr="00510B40" w:rsidRDefault="0043687A" w:rsidP="0043687A">
      <w:pPr>
        <w:spacing w:after="120" w:line="276" w:lineRule="auto"/>
        <w:rPr>
          <w:i/>
          <w:lang w:eastAsia="hr-HR"/>
        </w:rPr>
      </w:pPr>
      <w:r w:rsidRPr="00510B40">
        <w:rPr>
          <w:lang w:eastAsia="hr-HR"/>
        </w:rPr>
        <w:t xml:space="preserve">Osnovni račun iz Plana nabave: </w:t>
      </w:r>
      <w:r w:rsidR="00025134" w:rsidRPr="00510B40">
        <w:rPr>
          <w:i/>
          <w:lang w:eastAsia="hr-HR"/>
        </w:rPr>
        <w:t>Upisati osnovni račun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Redni broj iz Plana nabave: </w:t>
      </w:r>
      <w:r w:rsidR="00025134" w:rsidRPr="00510B40">
        <w:rPr>
          <w:i/>
          <w:lang w:eastAsia="hr-HR"/>
        </w:rPr>
        <w:t>Upisati redni broj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Procijenjena vrijednost iz Plana nabave (bez PDV): </w:t>
      </w:r>
      <w:r w:rsidR="00025134" w:rsidRPr="00510B40">
        <w:rPr>
          <w:i/>
          <w:lang w:eastAsia="hr-HR"/>
        </w:rPr>
        <w:t>Upisati iznos u EUR</w:t>
      </w:r>
    </w:p>
    <w:p w:rsidR="0043687A" w:rsidRPr="00510B40" w:rsidRDefault="0043687A" w:rsidP="0043687A">
      <w:pPr>
        <w:spacing w:after="120" w:line="276" w:lineRule="auto"/>
        <w:rPr>
          <w:color w:val="FF0000"/>
          <w:lang w:eastAsia="hr-HR"/>
        </w:rPr>
      </w:pPr>
      <w:r w:rsidRPr="00510B40">
        <w:rPr>
          <w:lang w:eastAsia="hr-HR"/>
        </w:rPr>
        <w:t xml:space="preserve">Planirana sredstva za ovaj postupak (s PDV): </w:t>
      </w:r>
      <w:r w:rsidR="00025134" w:rsidRPr="00510B40">
        <w:rPr>
          <w:i/>
          <w:lang w:eastAsia="hr-HR"/>
        </w:rPr>
        <w:t>Upisati iznos u EUR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Rok početka izvođenja radova/isporuka robe/pružanja usluge: </w:t>
      </w:r>
      <w:r w:rsidR="00025134" w:rsidRPr="00510B40">
        <w:rPr>
          <w:i/>
          <w:lang w:eastAsia="hr-HR"/>
        </w:rPr>
        <w:t>Upisati rok</w:t>
      </w:r>
    </w:p>
    <w:p w:rsidR="0043687A" w:rsidRPr="00510B40" w:rsidRDefault="0043687A" w:rsidP="0043687A">
      <w:pPr>
        <w:spacing w:after="120" w:line="276" w:lineRule="auto"/>
        <w:rPr>
          <w:i/>
          <w:lang w:eastAsia="hr-HR"/>
        </w:rPr>
      </w:pPr>
      <w:r w:rsidRPr="00510B40">
        <w:rPr>
          <w:lang w:eastAsia="hr-HR"/>
        </w:rPr>
        <w:t xml:space="preserve">Rok završetka izvođenja radova/isporuke robe/pružanja usluga: </w:t>
      </w:r>
      <w:r w:rsidR="00025134" w:rsidRPr="00510B40">
        <w:rPr>
          <w:i/>
          <w:lang w:eastAsia="hr-HR"/>
        </w:rPr>
        <w:t>Upisati rok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Planirano trajanje ugovora/okvirnog sporazuma: </w:t>
      </w:r>
      <w:r w:rsidR="00025134" w:rsidRPr="00510B40">
        <w:rPr>
          <w:i/>
          <w:lang w:eastAsia="hr-HR"/>
        </w:rPr>
        <w:t>Upisati trajanje ugovora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 xml:space="preserve">Mjesto izvođenja radova/isporuke robe/pružanja usluge: </w:t>
      </w:r>
      <w:r w:rsidR="00025134" w:rsidRPr="00510B40">
        <w:rPr>
          <w:i/>
          <w:lang w:eastAsia="hr-HR"/>
        </w:rPr>
        <w:t>Upisati mjesto</w:t>
      </w:r>
    </w:p>
    <w:p w:rsidR="0043687A" w:rsidRPr="005F75B0" w:rsidRDefault="0043687A" w:rsidP="0043687A">
      <w:pPr>
        <w:spacing w:after="120" w:line="276" w:lineRule="auto"/>
        <w:rPr>
          <w:i/>
          <w:u w:val="single"/>
          <w:lang w:eastAsia="hr-HR"/>
        </w:rPr>
      </w:pPr>
      <w:r w:rsidRPr="00510B40">
        <w:rPr>
          <w:lang w:eastAsia="hr-HR"/>
        </w:rPr>
        <w:t xml:space="preserve">Dinamika izvođenja radova/isporuke robe/pružanja usluge: </w:t>
      </w:r>
      <w:r w:rsidR="00025134" w:rsidRPr="005F75B0">
        <w:rPr>
          <w:i/>
          <w:lang w:eastAsia="hr-HR"/>
        </w:rPr>
        <w:t>Upisati dinamiku</w:t>
      </w:r>
    </w:p>
    <w:p w:rsidR="0043687A" w:rsidRPr="00510B40" w:rsidRDefault="0043687A" w:rsidP="0043687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>Predstavnici Tehničkog nositelja odnosno osobe koje će sudjelovati u pripremi i provedbi postupka nabave</w:t>
      </w:r>
      <w:r w:rsidR="00397C5D" w:rsidRPr="00510B40">
        <w:rPr>
          <w:lang w:eastAsia="hr-HR"/>
        </w:rPr>
        <w:t>:</w:t>
      </w:r>
      <w:r w:rsidRPr="00510B40">
        <w:rPr>
          <w:lang w:eastAsia="hr-HR"/>
        </w:rPr>
        <w:t xml:space="preserve"> </w:t>
      </w:r>
      <w:r w:rsidR="0058604D" w:rsidRPr="00510B40">
        <w:rPr>
          <w:i/>
          <w:lang w:eastAsia="hr-HR"/>
        </w:rPr>
        <w:t>Upisati ime i prezime, broj telefona, mobitela te e-mail adresu</w:t>
      </w:r>
    </w:p>
    <w:p w:rsidR="00B1222A" w:rsidRPr="00510B40" w:rsidRDefault="0043687A" w:rsidP="00B1222A">
      <w:pPr>
        <w:spacing w:after="120" w:line="276" w:lineRule="auto"/>
        <w:rPr>
          <w:lang w:eastAsia="hr-HR"/>
        </w:rPr>
      </w:pPr>
      <w:r w:rsidRPr="00510B40">
        <w:rPr>
          <w:lang w:eastAsia="hr-HR"/>
        </w:rPr>
        <w:t>Opis predmeta nabave i tehnički uvjeti</w:t>
      </w:r>
      <w:r w:rsidR="00397C5D" w:rsidRPr="00510B40">
        <w:rPr>
          <w:lang w:eastAsia="hr-HR"/>
        </w:rPr>
        <w:t>:</w:t>
      </w:r>
      <w:r w:rsidR="0058604D" w:rsidRPr="00510B40">
        <w:rPr>
          <w:lang w:eastAsia="hr-HR"/>
        </w:rPr>
        <w:t xml:space="preserve"> </w:t>
      </w:r>
      <w:r w:rsidR="0058604D" w:rsidRPr="00510B40">
        <w:rPr>
          <w:i/>
          <w:lang w:eastAsia="hr-HR"/>
        </w:rPr>
        <w:t>Upisati opis predmeta nabave i tehničk</w:t>
      </w:r>
      <w:r w:rsidR="00B1222A" w:rsidRPr="00510B40">
        <w:rPr>
          <w:i/>
          <w:lang w:eastAsia="hr-HR"/>
        </w:rPr>
        <w:t>e</w:t>
      </w:r>
      <w:r w:rsidR="0058604D" w:rsidRPr="00510B40">
        <w:rPr>
          <w:i/>
          <w:lang w:eastAsia="hr-HR"/>
        </w:rPr>
        <w:t xml:space="preserve"> uvjet</w:t>
      </w:r>
      <w:r w:rsidR="00B1222A" w:rsidRPr="00510B40">
        <w:rPr>
          <w:i/>
          <w:lang w:eastAsia="hr-HR"/>
        </w:rPr>
        <w:t>e</w:t>
      </w:r>
      <w:r w:rsidR="0058604D" w:rsidRPr="00510B40">
        <w:rPr>
          <w:i/>
          <w:lang w:eastAsia="hr-HR"/>
        </w:rPr>
        <w:t xml:space="preserve"> </w:t>
      </w:r>
      <w:r w:rsidR="00B1222A" w:rsidRPr="00510B40">
        <w:rPr>
          <w:i/>
          <w:lang w:eastAsia="hr-HR"/>
        </w:rPr>
        <w:t>(uz opis predmeta nabave navesti i po potrebi dostaviti tehničke specifikacije, prihvaćene norme/standarde i elaborate uz pozivanje na određene relevantne propise</w:t>
      </w:r>
      <w:r w:rsidR="00B1222A" w:rsidRPr="00510B40">
        <w:rPr>
          <w:lang w:eastAsia="hr-HR"/>
        </w:rPr>
        <w:t>)</w:t>
      </w:r>
    </w:p>
    <w:p w:rsidR="0043687A" w:rsidRPr="00510B40" w:rsidRDefault="0043687A" w:rsidP="0043687A">
      <w:pPr>
        <w:spacing w:after="120" w:line="276" w:lineRule="auto"/>
        <w:rPr>
          <w:b/>
          <w:lang w:eastAsia="hr-HR"/>
        </w:rPr>
      </w:pPr>
      <w:r w:rsidRPr="00510B40">
        <w:rPr>
          <w:b/>
          <w:lang w:eastAsia="hr-HR"/>
        </w:rPr>
        <w:t xml:space="preserve">Napomena: </w:t>
      </w:r>
      <w:r w:rsidR="0058604D" w:rsidRPr="00510B40">
        <w:rPr>
          <w:i/>
          <w:lang w:eastAsia="hr-HR"/>
        </w:rPr>
        <w:t>Upisati napomenu ako je ima</w:t>
      </w:r>
      <w:r w:rsidR="00B1222A" w:rsidRPr="00510B40">
        <w:rPr>
          <w:i/>
          <w:lang w:eastAsia="hr-HR"/>
        </w:rPr>
        <w:t xml:space="preserve"> (u kojoj su navedeni i svi ostali elementi i posebnosti koji su bitni za ispunjenje ugovornih obveza)</w:t>
      </w:r>
    </w:p>
    <w:p w:rsidR="0043687A" w:rsidRPr="00510B40" w:rsidRDefault="0043687A" w:rsidP="0043687A">
      <w:pPr>
        <w:spacing w:after="120" w:line="276" w:lineRule="auto"/>
        <w:rPr>
          <w:b/>
          <w:lang w:eastAsia="hr-HR"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06"/>
      </w:tblGrid>
      <w:tr w:rsidR="0043687A" w:rsidRPr="00510B40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510B40" w:rsidRDefault="0043687A" w:rsidP="00035154">
            <w:pPr>
              <w:jc w:val="center"/>
              <w:rPr>
                <w:rFonts w:eastAsia="Calibri"/>
                <w:b/>
              </w:rPr>
            </w:pPr>
            <w:r w:rsidRPr="00510B40">
              <w:rPr>
                <w:rFonts w:eastAsia="Calibri"/>
                <w:b/>
              </w:rPr>
              <w:t>GLAVNI VATROGASNI ZAPOVJEDNIK</w:t>
            </w:r>
          </w:p>
        </w:tc>
      </w:tr>
      <w:tr w:rsidR="0043687A" w:rsidRPr="00510B40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510B40" w:rsidRDefault="0043687A" w:rsidP="00035154">
            <w:pPr>
              <w:jc w:val="center"/>
              <w:rPr>
                <w:rFonts w:eastAsia="Calibri"/>
              </w:rPr>
            </w:pPr>
          </w:p>
        </w:tc>
      </w:tr>
      <w:tr w:rsidR="0043687A" w:rsidRPr="00510B40" w:rsidTr="00035154">
        <w:trPr>
          <w:jc w:val="right"/>
        </w:trPr>
        <w:tc>
          <w:tcPr>
            <w:tcW w:w="4706" w:type="dxa"/>
            <w:shd w:val="clear" w:color="auto" w:fill="auto"/>
            <w:vAlign w:val="center"/>
          </w:tcPr>
          <w:p w:rsidR="0043687A" w:rsidRPr="00510B40" w:rsidRDefault="0043687A" w:rsidP="00035154">
            <w:pPr>
              <w:jc w:val="center"/>
              <w:rPr>
                <w:rFonts w:ascii="Calibri" w:eastAsia="Calibri" w:hAnsi="Calibri"/>
              </w:rPr>
            </w:pPr>
            <w:r w:rsidRPr="00510B40">
              <w:rPr>
                <w:rFonts w:eastAsia="Calibri"/>
                <w:b/>
              </w:rPr>
              <w:t>Slavko Tucaković, univ. spec. oec.</w:t>
            </w:r>
          </w:p>
        </w:tc>
      </w:tr>
    </w:tbl>
    <w:p w:rsidR="0043687A" w:rsidRPr="00510B40" w:rsidRDefault="0043687A" w:rsidP="0043687A">
      <w:pPr>
        <w:spacing w:after="120" w:line="276" w:lineRule="auto"/>
      </w:pPr>
    </w:p>
    <w:p w:rsidR="0043687A" w:rsidRPr="00510B40" w:rsidRDefault="0043687A" w:rsidP="0043687A">
      <w:pPr>
        <w:spacing w:after="120" w:line="276" w:lineRule="auto"/>
        <w:jc w:val="both"/>
      </w:pPr>
    </w:p>
    <w:p w:rsidR="0043687A" w:rsidRPr="00510B40" w:rsidRDefault="0043687A" w:rsidP="0043687A">
      <w:pPr>
        <w:spacing w:line="276" w:lineRule="auto"/>
        <w:jc w:val="both"/>
        <w:sectPr w:rsidR="0043687A" w:rsidRPr="00510B40" w:rsidSect="0043687A">
          <w:type w:val="continuous"/>
          <w:pgSz w:w="11906" w:h="16838" w:code="9"/>
          <w:pgMar w:top="1134" w:right="1134" w:bottom="1134" w:left="1134" w:header="709" w:footer="709" w:gutter="0"/>
          <w:cols w:space="708"/>
          <w:docGrid w:linePitch="360"/>
        </w:sectPr>
      </w:pPr>
    </w:p>
    <w:p w:rsidR="0043687A" w:rsidRPr="00510B40" w:rsidRDefault="0043687A" w:rsidP="0058604D">
      <w:pPr>
        <w:spacing w:line="276" w:lineRule="auto"/>
        <w:jc w:val="center"/>
        <w:rPr>
          <w:b/>
          <w:lang w:eastAsia="hr-HR"/>
        </w:rPr>
      </w:pPr>
      <w:r w:rsidRPr="00510B40">
        <w:rPr>
          <w:b/>
          <w:lang w:eastAsia="hr-HR"/>
        </w:rPr>
        <w:lastRenderedPageBreak/>
        <w:t xml:space="preserve">TROŠKOVNIK ZA </w:t>
      </w:r>
      <w:r w:rsidR="00EC1F11" w:rsidRPr="00510B40">
        <w:rPr>
          <w:i/>
          <w:iCs/>
        </w:rPr>
        <w:t>UPISATI NAZIV PREDMETA NABAVE</w:t>
      </w:r>
    </w:p>
    <w:p w:rsidR="0043687A" w:rsidRPr="00510B40" w:rsidRDefault="0043687A" w:rsidP="0043687A">
      <w:pPr>
        <w:spacing w:line="276" w:lineRule="auto"/>
        <w:rPr>
          <w:b/>
          <w:lang w:eastAsia="hr-H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3560"/>
        <w:gridCol w:w="1012"/>
        <w:gridCol w:w="1014"/>
        <w:gridCol w:w="1674"/>
        <w:gridCol w:w="1697"/>
      </w:tblGrid>
      <w:tr w:rsidR="0043687A" w:rsidRPr="00510B40" w:rsidTr="009A6420">
        <w:trPr>
          <w:cantSplit/>
          <w:trHeight w:val="850"/>
          <w:tblHeader/>
          <w:jc w:val="center"/>
        </w:trPr>
        <w:tc>
          <w:tcPr>
            <w:tcW w:w="345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Red.</w:t>
            </w:r>
            <w:r w:rsidRPr="00510B40">
              <w:rPr>
                <w:b/>
                <w:lang w:eastAsia="hr-HR"/>
              </w:rPr>
              <w:br/>
              <w:t>br.</w:t>
            </w:r>
          </w:p>
        </w:tc>
        <w:tc>
          <w:tcPr>
            <w:tcW w:w="1850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Naziv i opis stavke</w:t>
            </w:r>
          </w:p>
        </w:tc>
        <w:tc>
          <w:tcPr>
            <w:tcW w:w="526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Jedinica mjere</w:t>
            </w:r>
          </w:p>
        </w:tc>
        <w:tc>
          <w:tcPr>
            <w:tcW w:w="527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Količina stavke</w:t>
            </w:r>
          </w:p>
        </w:tc>
        <w:tc>
          <w:tcPr>
            <w:tcW w:w="870" w:type="pct"/>
            <w:tcBorders>
              <w:top w:val="single" w:sz="6" w:space="0" w:color="auto"/>
              <w:bottom w:val="single" w:sz="8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r w:rsidRPr="00510B40">
              <w:rPr>
                <w:b/>
                <w:lang w:eastAsia="hr-HR"/>
              </w:rPr>
              <w:t>Cijena stavke</w:t>
            </w:r>
            <w:r w:rsidRPr="00510B40">
              <w:rPr>
                <w:lang w:eastAsia="hr-HR"/>
              </w:rPr>
              <w:br/>
              <w:t>[</w:t>
            </w:r>
            <w:r w:rsidR="0058604D" w:rsidRPr="00510B40">
              <w:rPr>
                <w:lang w:eastAsia="hr-HR"/>
              </w:rPr>
              <w:t>EUR</w:t>
            </w:r>
            <w:r w:rsidRPr="00510B40">
              <w:rPr>
                <w:lang w:eastAsia="hr-HR"/>
              </w:rPr>
              <w:t xml:space="preserve"> bez PDV]</w:t>
            </w:r>
          </w:p>
        </w:tc>
        <w:tc>
          <w:tcPr>
            <w:tcW w:w="883" w:type="pct"/>
            <w:tcBorders>
              <w:top w:val="single" w:sz="6" w:space="0" w:color="auto"/>
              <w:bottom w:val="single" w:sz="8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r w:rsidRPr="00510B40">
              <w:rPr>
                <w:b/>
                <w:lang w:eastAsia="hr-HR"/>
              </w:rPr>
              <w:t>Ukupna cijena stavke</w:t>
            </w:r>
            <w:r w:rsidRPr="00510B40">
              <w:rPr>
                <w:lang w:eastAsia="hr-HR"/>
              </w:rPr>
              <w:br/>
              <w:t>[</w:t>
            </w:r>
            <w:r w:rsidR="0058604D" w:rsidRPr="00510B40">
              <w:rPr>
                <w:lang w:eastAsia="hr-HR"/>
              </w:rPr>
              <w:t>EUR</w:t>
            </w:r>
            <w:r w:rsidRPr="00510B40">
              <w:rPr>
                <w:lang w:eastAsia="hr-HR"/>
              </w:rPr>
              <w:t xml:space="preserve"> bez PDV]</w:t>
            </w:r>
          </w:p>
        </w:tc>
      </w:tr>
      <w:tr w:rsidR="0043687A" w:rsidRPr="00510B40" w:rsidTr="009A6420">
        <w:trPr>
          <w:cantSplit/>
          <w:trHeight w:val="20"/>
          <w:tblHeader/>
          <w:jc w:val="center"/>
        </w:trPr>
        <w:tc>
          <w:tcPr>
            <w:tcW w:w="345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0</w:t>
            </w:r>
          </w:p>
        </w:tc>
        <w:tc>
          <w:tcPr>
            <w:tcW w:w="1850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1</w:t>
            </w:r>
          </w:p>
        </w:tc>
        <w:tc>
          <w:tcPr>
            <w:tcW w:w="526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2</w:t>
            </w:r>
          </w:p>
        </w:tc>
        <w:tc>
          <w:tcPr>
            <w:tcW w:w="527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3</w:t>
            </w:r>
          </w:p>
        </w:tc>
        <w:tc>
          <w:tcPr>
            <w:tcW w:w="870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4</w:t>
            </w:r>
          </w:p>
        </w:tc>
        <w:tc>
          <w:tcPr>
            <w:tcW w:w="883" w:type="pct"/>
            <w:tcBorders>
              <w:top w:val="single" w:sz="8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color w:val="A6A6A6"/>
                <w:lang w:eastAsia="hr-HR"/>
              </w:rPr>
            </w:pPr>
            <w:r w:rsidRPr="00510B40">
              <w:rPr>
                <w:color w:val="A6A6A6"/>
                <w:lang w:eastAsia="hr-HR"/>
              </w:rPr>
              <w:t>5 = (3 x 4)</w:t>
            </w:r>
          </w:p>
        </w:tc>
      </w:tr>
      <w:tr w:rsidR="0043687A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  <w:r w:rsidRPr="00510B40">
              <w:rPr>
                <w:lang w:eastAsia="hr-HR"/>
              </w:rPr>
              <w:t>1.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9A6420" w:rsidRDefault="009A6420" w:rsidP="00035154">
            <w:pPr>
              <w:spacing w:line="276" w:lineRule="auto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9A6420" w:rsidRDefault="009A6420" w:rsidP="00035154">
            <w:pPr>
              <w:spacing w:line="276" w:lineRule="auto"/>
              <w:jc w:val="center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9A6420" w:rsidRDefault="009A6420" w:rsidP="00035154">
            <w:pPr>
              <w:spacing w:line="276" w:lineRule="auto"/>
              <w:jc w:val="center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3687A" w:rsidRPr="00510B40" w:rsidRDefault="0043687A" w:rsidP="00035154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9A6420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  <w:r w:rsidRPr="00510B40">
              <w:rPr>
                <w:lang w:eastAsia="hr-HR"/>
              </w:rPr>
              <w:t>2.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9A6420" w:rsidRDefault="009A6420" w:rsidP="009A6420">
            <w:pPr>
              <w:spacing w:line="276" w:lineRule="auto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9A6420" w:rsidRDefault="009A6420" w:rsidP="009A6420">
            <w:pPr>
              <w:spacing w:line="276" w:lineRule="auto"/>
              <w:jc w:val="center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9A6420" w:rsidRDefault="009A6420" w:rsidP="009A6420">
            <w:pPr>
              <w:spacing w:line="276" w:lineRule="auto"/>
              <w:jc w:val="center"/>
              <w:rPr>
                <w:i/>
                <w:lang w:eastAsia="hr-HR"/>
              </w:rPr>
            </w:pPr>
            <w:r w:rsidRPr="009A6420">
              <w:rPr>
                <w:i/>
                <w:lang w:eastAsia="hr-HR"/>
              </w:rPr>
              <w:t>popuniti</w:t>
            </w: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9A6420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  <w:r w:rsidRPr="00510B40">
              <w:rPr>
                <w:lang w:eastAsia="hr-HR"/>
              </w:rPr>
              <w:t>3.</w:t>
            </w:r>
          </w:p>
        </w:tc>
        <w:tc>
          <w:tcPr>
            <w:tcW w:w="185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  <w:r>
              <w:rPr>
                <w:lang w:eastAsia="hr-HR"/>
              </w:rPr>
              <w:t>...</w:t>
            </w:r>
          </w:p>
        </w:tc>
        <w:tc>
          <w:tcPr>
            <w:tcW w:w="526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527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  <w:tc>
          <w:tcPr>
            <w:tcW w:w="883" w:type="pct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jc w:val="center"/>
              <w:rPr>
                <w:lang w:eastAsia="hr-HR"/>
              </w:rPr>
            </w:pPr>
          </w:p>
        </w:tc>
      </w:tr>
      <w:tr w:rsidR="009A6420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bottom w:val="single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CIJENA PONUDE, EUR bez PDV:</w:t>
            </w:r>
          </w:p>
        </w:tc>
        <w:tc>
          <w:tcPr>
            <w:tcW w:w="883" w:type="pct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</w:tr>
      <w:tr w:rsidR="009A6420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  <w:r w:rsidRPr="00510B40">
              <w:rPr>
                <w:b/>
                <w:lang w:eastAsia="hr-HR"/>
              </w:rPr>
              <w:t xml:space="preserve">PDV, </w:t>
            </w:r>
            <w:r w:rsidRPr="00510B40">
              <w:rPr>
                <w:b/>
                <w:color w:val="BFBFBF"/>
                <w:lang w:eastAsia="hr-HR"/>
              </w:rPr>
              <w:t>25</w:t>
            </w:r>
            <w:r w:rsidRPr="00510B40">
              <w:rPr>
                <w:b/>
                <w:lang w:eastAsia="hr-HR"/>
              </w:rPr>
              <w:t>%</w:t>
            </w:r>
            <w:r w:rsidRPr="00510B40">
              <w:rPr>
                <w:lang w:eastAsia="hr-HR"/>
              </w:rPr>
              <w:t>:</w:t>
            </w:r>
            <w:bookmarkStart w:id="0" w:name="_GoBack"/>
            <w:bookmarkEnd w:id="0"/>
          </w:p>
        </w:tc>
        <w:tc>
          <w:tcPr>
            <w:tcW w:w="883" w:type="pct"/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</w:tr>
      <w:tr w:rsidR="009A6420" w:rsidRPr="00510B40" w:rsidTr="009A6420">
        <w:trPr>
          <w:cantSplit/>
          <w:trHeight w:val="850"/>
          <w:jc w:val="center"/>
        </w:trPr>
        <w:tc>
          <w:tcPr>
            <w:tcW w:w="345" w:type="pct"/>
            <w:tcBorders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  <w:tc>
          <w:tcPr>
            <w:tcW w:w="3773" w:type="pct"/>
            <w:gridSpan w:val="4"/>
            <w:tcBorders>
              <w:left w:val="nil"/>
            </w:tcBorders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b/>
                <w:lang w:eastAsia="hr-HR"/>
              </w:rPr>
            </w:pPr>
            <w:r w:rsidRPr="00510B40">
              <w:rPr>
                <w:b/>
                <w:lang w:eastAsia="hr-HR"/>
              </w:rPr>
              <w:t>CIJENA PONUDE, EUR s PDV:</w:t>
            </w:r>
          </w:p>
        </w:tc>
        <w:tc>
          <w:tcPr>
            <w:tcW w:w="883" w:type="pct"/>
            <w:tcMar>
              <w:left w:w="28" w:type="dxa"/>
              <w:right w:w="28" w:type="dxa"/>
            </w:tcMar>
            <w:vAlign w:val="center"/>
          </w:tcPr>
          <w:p w:rsidR="009A6420" w:rsidRPr="00510B40" w:rsidRDefault="009A6420" w:rsidP="009A6420">
            <w:pPr>
              <w:spacing w:line="276" w:lineRule="auto"/>
              <w:rPr>
                <w:lang w:eastAsia="hr-HR"/>
              </w:rPr>
            </w:pPr>
          </w:p>
        </w:tc>
      </w:tr>
    </w:tbl>
    <w:p w:rsidR="0043687A" w:rsidRPr="00510B40" w:rsidRDefault="0043687A" w:rsidP="0043687A"/>
    <w:p w:rsidR="0043687A" w:rsidRPr="00510B40" w:rsidRDefault="0043687A" w:rsidP="0043687A">
      <w:pPr>
        <w:spacing w:line="276" w:lineRule="auto"/>
      </w:pPr>
    </w:p>
    <w:p w:rsidR="0043687A" w:rsidRPr="00510B40" w:rsidRDefault="0043687A" w:rsidP="0043687A">
      <w:pPr>
        <w:spacing w:line="276" w:lineRule="auto"/>
      </w:pPr>
    </w:p>
    <w:p w:rsidR="0043687A" w:rsidRPr="00510B40" w:rsidRDefault="0043687A" w:rsidP="0043687A">
      <w:pPr>
        <w:spacing w:line="276" w:lineRule="auto"/>
        <w:ind w:left="6096"/>
        <w:rPr>
          <w:lang w:eastAsia="hr-HR"/>
        </w:rPr>
      </w:pPr>
      <w:r w:rsidRPr="00510B40">
        <w:rPr>
          <w:lang w:eastAsia="hr-HR"/>
        </w:rPr>
        <w:t xml:space="preserve">      Troškovnik sastavio:</w:t>
      </w:r>
    </w:p>
    <w:p w:rsidR="0043687A" w:rsidRPr="00510B40" w:rsidRDefault="0043687A" w:rsidP="0043687A">
      <w:pPr>
        <w:spacing w:line="276" w:lineRule="auto"/>
        <w:ind w:left="6096"/>
        <w:rPr>
          <w:b/>
          <w:lang w:eastAsia="hr-HR"/>
        </w:rPr>
      </w:pPr>
      <w:r w:rsidRPr="00510B40">
        <w:rPr>
          <w:lang w:eastAsia="hr-HR"/>
        </w:rPr>
        <w:t xml:space="preserve">     </w:t>
      </w:r>
      <w:r w:rsidRPr="00510B40">
        <w:rPr>
          <w:b/>
          <w:lang w:eastAsia="hr-HR"/>
        </w:rPr>
        <w:t xml:space="preserve">  </w:t>
      </w:r>
    </w:p>
    <w:p w:rsidR="004B0061" w:rsidRPr="00510B40" w:rsidRDefault="00B1222A" w:rsidP="004B0061">
      <w:pPr>
        <w:spacing w:line="276" w:lineRule="auto"/>
        <w:ind w:left="6096"/>
        <w:rPr>
          <w:i/>
          <w:lang w:eastAsia="hr-HR"/>
        </w:rPr>
      </w:pPr>
      <w:r w:rsidRPr="00510B40">
        <w:rPr>
          <w:i/>
          <w:lang w:eastAsia="hr-HR"/>
        </w:rPr>
        <w:t>UPISATI IME I PREZIME</w:t>
      </w:r>
    </w:p>
    <w:p w:rsidR="004B0061" w:rsidRDefault="004B0061" w:rsidP="004B0061">
      <w:pPr>
        <w:spacing w:line="276" w:lineRule="auto"/>
        <w:rPr>
          <w:lang w:eastAsia="hr-HR"/>
        </w:rPr>
      </w:pPr>
    </w:p>
    <w:sectPr w:rsidR="004B0061" w:rsidSect="00021423">
      <w:headerReference w:type="default" r:id="rId7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C09" w:rsidRDefault="00156C09">
      <w:r>
        <w:separator/>
      </w:r>
    </w:p>
  </w:endnote>
  <w:endnote w:type="continuationSeparator" w:id="0">
    <w:p w:rsidR="00156C09" w:rsidRDefault="00156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RO_Avant_Garde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C09" w:rsidRDefault="00156C09">
      <w:r>
        <w:separator/>
      </w:r>
    </w:p>
  </w:footnote>
  <w:footnote w:type="continuationSeparator" w:id="0">
    <w:p w:rsidR="00156C09" w:rsidRDefault="00156C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53EA" w:rsidRDefault="00156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CF2"/>
    <w:rsid w:val="00025134"/>
    <w:rsid w:val="000401EC"/>
    <w:rsid w:val="00047D28"/>
    <w:rsid w:val="000904A0"/>
    <w:rsid w:val="000B6561"/>
    <w:rsid w:val="00110698"/>
    <w:rsid w:val="00121367"/>
    <w:rsid w:val="00156C09"/>
    <w:rsid w:val="001C6DD7"/>
    <w:rsid w:val="00397C5D"/>
    <w:rsid w:val="0043687A"/>
    <w:rsid w:val="004B0061"/>
    <w:rsid w:val="00510B40"/>
    <w:rsid w:val="005174C8"/>
    <w:rsid w:val="00552D08"/>
    <w:rsid w:val="00566454"/>
    <w:rsid w:val="0058604D"/>
    <w:rsid w:val="005C24FA"/>
    <w:rsid w:val="005F75B0"/>
    <w:rsid w:val="00603FC2"/>
    <w:rsid w:val="00607404"/>
    <w:rsid w:val="007D2CF2"/>
    <w:rsid w:val="00821E32"/>
    <w:rsid w:val="009168A1"/>
    <w:rsid w:val="009A6420"/>
    <w:rsid w:val="00A22F6A"/>
    <w:rsid w:val="00A34857"/>
    <w:rsid w:val="00AE6F21"/>
    <w:rsid w:val="00B1222A"/>
    <w:rsid w:val="00B651E8"/>
    <w:rsid w:val="00BB40A4"/>
    <w:rsid w:val="00C6577C"/>
    <w:rsid w:val="00C707F2"/>
    <w:rsid w:val="00DA7B57"/>
    <w:rsid w:val="00DD4C8E"/>
    <w:rsid w:val="00EC1F11"/>
    <w:rsid w:val="00ED0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D62DB"/>
  <w15:docId w15:val="{11021B6E-2013-49BF-9F79-A50A9AE5F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687A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3687A"/>
    <w:pPr>
      <w:tabs>
        <w:tab w:val="center" w:pos="4320"/>
        <w:tab w:val="right" w:pos="8640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43687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">
    <w:name w:val="List"/>
    <w:basedOn w:val="Normal"/>
    <w:rsid w:val="0043687A"/>
    <w:pPr>
      <w:ind w:left="360" w:hanging="360"/>
    </w:pPr>
    <w:rPr>
      <w:rFonts w:ascii="CRO_Avant_Garde-Normal" w:hAnsi="CRO_Avant_Garde-Normal" w:cs="CRO_Avant_Garde-Normal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6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3687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Jasna Jugec</cp:lastModifiedBy>
  <cp:revision>4</cp:revision>
  <dcterms:created xsi:type="dcterms:W3CDTF">2023-01-27T14:47:00Z</dcterms:created>
  <dcterms:modified xsi:type="dcterms:W3CDTF">2023-01-30T09:18:00Z</dcterms:modified>
</cp:coreProperties>
</file>